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ABE" w:rsidRDefault="007B0ABE" w:rsidP="007B0ABE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2018 recipient of the </w:t>
      </w:r>
      <w:r>
        <w:rPr>
          <w:rStyle w:val="il"/>
          <w:rFonts w:ascii="Arial" w:hAnsi="Arial" w:cs="Arial"/>
          <w:b/>
          <w:bCs/>
          <w:color w:val="222222"/>
          <w:shd w:val="clear" w:color="auto" w:fill="FFFFFF"/>
        </w:rPr>
        <w:t>NER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b/>
          <w:bCs/>
          <w:color w:val="222222"/>
          <w:shd w:val="clear" w:color="auto" w:fill="FFFFFF"/>
        </w:rPr>
        <w:t>WOCN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 Advanced Degree Scholarship</w:t>
      </w:r>
    </w:p>
    <w:p w:rsidR="007B0ABE" w:rsidRDefault="007B0ABE" w:rsidP="007B0ABE"/>
    <w:tbl>
      <w:tblPr>
        <w:tblStyle w:val="TableGrid"/>
        <w:tblW w:w="9360" w:type="dxa"/>
        <w:tblInd w:w="990" w:type="dxa"/>
        <w:tblLook w:val="04A0" w:firstRow="1" w:lastRow="0" w:firstColumn="1" w:lastColumn="0" w:noHBand="0" w:noVBand="1"/>
      </w:tblPr>
      <w:tblGrid>
        <w:gridCol w:w="2616"/>
        <w:gridCol w:w="4764"/>
        <w:gridCol w:w="1980"/>
      </w:tblGrid>
      <w:tr w:rsidR="008B20D6" w:rsidTr="0028651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20D6" w:rsidRDefault="007B0ABE" w:rsidP="007B0A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8B20D6" w:rsidRPr="008B20D6">
              <w:rPr>
                <w:rFonts w:ascii="Times New Roman" w:hAnsi="Times New Roman" w:cs="Times New Roman"/>
                <w:b/>
              </w:rPr>
              <w:t>Charles Tilley MS, ANP-BC, ACHPN, CWOCN</w:t>
            </w:r>
          </w:p>
          <w:p w:rsidR="008B20D6" w:rsidRPr="008B20D6" w:rsidRDefault="008B20D6" w:rsidP="007B0ABE">
            <w:pPr>
              <w:rPr>
                <w:rFonts w:ascii="Times New Roman" w:hAnsi="Times New Roman" w:cs="Times New Roman"/>
              </w:rPr>
            </w:pPr>
            <w:r w:rsidRPr="008B20D6">
              <w:rPr>
                <w:rFonts w:ascii="Times New Roman" w:hAnsi="Times New Roman" w:cs="Times New Roman"/>
              </w:rPr>
              <w:t>Assistant Director for Graduate Simulation, NYU Rory Meyers College of Nursing</w:t>
            </w:r>
          </w:p>
          <w:p w:rsidR="008B20D6" w:rsidRPr="008B20D6" w:rsidRDefault="007B0ABE" w:rsidP="007B0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8B20D6" w:rsidRPr="008B20D6">
              <w:rPr>
                <w:rFonts w:ascii="Times New Roman" w:hAnsi="Times New Roman" w:cs="Times New Roman"/>
              </w:rPr>
              <w:t>Palliative Care Nurse Practitioner and WOCN, Calvary Hospital and Hospice</w:t>
            </w:r>
          </w:p>
          <w:p w:rsidR="008B20D6" w:rsidRPr="008B20D6" w:rsidRDefault="007B0ABE" w:rsidP="007B0A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65568C" w:rsidTr="00286515">
        <w:trPr>
          <w:gridAfter w:val="1"/>
          <w:wAfter w:w="1980" w:type="dxa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65568C" w:rsidRPr="0064390B" w:rsidRDefault="0065568C" w:rsidP="0064390B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r w:rsidRPr="0064390B">
              <w:rPr>
                <w:rFonts w:ascii="Times New Roman" w:hAnsi="Times New Roman" w:cs="Times New Roman"/>
                <w:b/>
                <w:i/>
              </w:rPr>
              <w:t xml:space="preserve">Introduction     </w:t>
            </w:r>
          </w:p>
          <w:p w:rsidR="0065568C" w:rsidRPr="003B73C1" w:rsidRDefault="0065568C" w:rsidP="00F3580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I am a Nurse Educator and</w:t>
            </w:r>
            <w:r w:rsidRPr="003B73C1">
              <w:rPr>
                <w:rFonts w:ascii="Times New Roman" w:hAnsi="Times New Roman" w:cs="Times New Roman"/>
              </w:rPr>
              <w:t xml:space="preserve"> Pain &amp; Palliative</w:t>
            </w:r>
            <w:r>
              <w:rPr>
                <w:rFonts w:ascii="Times New Roman" w:hAnsi="Times New Roman" w:cs="Times New Roman"/>
              </w:rPr>
              <w:t xml:space="preserve"> and WOC</w:t>
            </w:r>
            <w:r w:rsidRPr="003B73C1">
              <w:rPr>
                <w:rFonts w:ascii="Times New Roman" w:hAnsi="Times New Roman" w:cs="Times New Roman"/>
              </w:rPr>
              <w:t xml:space="preserve"> Nurse Practitioner</w:t>
            </w:r>
            <w:r>
              <w:rPr>
                <w:rFonts w:ascii="Times New Roman" w:hAnsi="Times New Roman" w:cs="Times New Roman"/>
              </w:rPr>
              <w:t>.</w:t>
            </w:r>
            <w:r w:rsidRPr="003B73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</w:t>
            </w:r>
            <w:r w:rsidRPr="00F3580D">
              <w:rPr>
                <w:rFonts w:ascii="Times New Roman" w:hAnsi="Times New Roman" w:cs="Times New Roman"/>
              </w:rPr>
              <w:t xml:space="preserve">y </w:t>
            </w:r>
            <w:r>
              <w:rPr>
                <w:rFonts w:ascii="Times New Roman" w:hAnsi="Times New Roman" w:cs="Times New Roman"/>
              </w:rPr>
              <w:t>goals are</w:t>
            </w:r>
            <w:r w:rsidRPr="003B73C1">
              <w:rPr>
                <w:rFonts w:ascii="Times New Roman" w:hAnsi="Times New Roman" w:cs="Times New Roman"/>
              </w:rPr>
              <w:t xml:space="preserve"> to</w:t>
            </w:r>
            <w:r w:rsidRPr="00F3580D">
              <w:rPr>
                <w:rFonts w:ascii="Times New Roman" w:hAnsi="Times New Roman" w:cs="Times New Roman"/>
              </w:rPr>
              <w:t xml:space="preserve">; 1) integrate WOC nursing </w:t>
            </w:r>
            <w:r w:rsidRPr="003B73C1">
              <w:rPr>
                <w:rFonts w:ascii="Times New Roman" w:hAnsi="Times New Roman" w:cs="Times New Roman"/>
              </w:rPr>
              <w:t xml:space="preserve">and palliative care across </w:t>
            </w:r>
            <w:r>
              <w:rPr>
                <w:rFonts w:ascii="Times New Roman" w:hAnsi="Times New Roman" w:cs="Times New Roman"/>
              </w:rPr>
              <w:t>nursing</w:t>
            </w:r>
            <w:r w:rsidRPr="00F3580D">
              <w:rPr>
                <w:rFonts w:ascii="Times New Roman" w:hAnsi="Times New Roman" w:cs="Times New Roman"/>
              </w:rPr>
              <w:t xml:space="preserve"> curricula, 2) </w:t>
            </w:r>
            <w:r>
              <w:rPr>
                <w:rFonts w:ascii="Times New Roman" w:hAnsi="Times New Roman" w:cs="Times New Roman"/>
              </w:rPr>
              <w:t xml:space="preserve">develop the science of </w:t>
            </w:r>
            <w:r w:rsidRPr="00F3580D">
              <w:rPr>
                <w:rFonts w:ascii="Times New Roman" w:hAnsi="Times New Roman" w:cs="Times New Roman"/>
              </w:rPr>
              <w:t xml:space="preserve">palliative WOC </w:t>
            </w:r>
            <w:r>
              <w:rPr>
                <w:rFonts w:ascii="Times New Roman" w:hAnsi="Times New Roman" w:cs="Times New Roman"/>
              </w:rPr>
              <w:t>nursing, and</w:t>
            </w:r>
            <w:r w:rsidRPr="00F358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3) </w:t>
            </w:r>
            <w:r w:rsidRPr="00F3580D">
              <w:rPr>
                <w:rFonts w:ascii="Times New Roman" w:hAnsi="Times New Roman" w:cs="Times New Roman"/>
              </w:rPr>
              <w:t xml:space="preserve">disseminate </w:t>
            </w:r>
            <w:r>
              <w:rPr>
                <w:rFonts w:ascii="Times New Roman" w:hAnsi="Times New Roman" w:cs="Times New Roman"/>
              </w:rPr>
              <w:t xml:space="preserve">my research findings. </w:t>
            </w:r>
            <w:r w:rsidRPr="00F3580D">
              <w:rPr>
                <w:rFonts w:ascii="Times New Roman" w:hAnsi="Times New Roman" w:cs="Times New Roman"/>
              </w:rPr>
              <w:t xml:space="preserve"> </w:t>
            </w:r>
          </w:p>
          <w:p w:rsidR="0065568C" w:rsidRPr="003B73C1" w:rsidRDefault="0065568C" w:rsidP="003B73C1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r w:rsidRPr="003B73C1">
              <w:rPr>
                <w:rFonts w:ascii="Times New Roman" w:hAnsi="Times New Roman" w:cs="Times New Roman"/>
                <w:b/>
                <w:i/>
              </w:rPr>
              <w:t>Education</w:t>
            </w:r>
          </w:p>
          <w:p w:rsidR="0065568C" w:rsidRDefault="0065568C" w:rsidP="0065568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I am currently developing a WOC nursing simulation series, illustrated by my </w:t>
            </w:r>
            <w:r w:rsidRPr="003B73C1">
              <w:rPr>
                <w:rFonts w:ascii="Times New Roman" w:hAnsi="Times New Roman" w:cs="Times New Roman"/>
              </w:rPr>
              <w:t>poster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4390B">
              <w:rPr>
                <w:rFonts w:ascii="Times New Roman" w:hAnsi="Times New Roman" w:cs="Times New Roman"/>
                <w:i/>
              </w:rPr>
              <w:t>“Low-Cost, High-Impact Ostomy Mini-Simulation for Undergraduate Nursing Students”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5568C" w:rsidRDefault="0065568C" w:rsidP="0065568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5568C" w:rsidRDefault="0065568C" w:rsidP="0065568C">
            <w:pPr>
              <w:rPr>
                <w:rFonts w:ascii="Times New Roman" w:hAnsi="Times New Roman" w:cs="Times New Roman"/>
                <w:b/>
                <w:i/>
              </w:rPr>
            </w:pPr>
            <w:r w:rsidRPr="00FB4152">
              <w:rPr>
                <w:rFonts w:ascii="Times New Roman" w:hAnsi="Times New Roman" w:cs="Times New Roman"/>
                <w:b/>
                <w:i/>
              </w:rPr>
              <w:t>Research</w:t>
            </w:r>
          </w:p>
          <w:p w:rsidR="0065568C" w:rsidRPr="00F3580D" w:rsidRDefault="0065568C" w:rsidP="0065568C">
            <w:pPr>
              <w:spacing w:after="160" w:line="25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M</w:t>
            </w:r>
            <w:r w:rsidRPr="00F3580D">
              <w:rPr>
                <w:rFonts w:ascii="Times New Roman" w:hAnsi="Times New Roman" w:cs="Times New Roman"/>
              </w:rPr>
              <w:t xml:space="preserve">y </w:t>
            </w:r>
            <w:r>
              <w:rPr>
                <w:rFonts w:ascii="Times New Roman" w:hAnsi="Times New Roman" w:cs="Times New Roman"/>
              </w:rPr>
              <w:t>PhD studies focus</w:t>
            </w:r>
            <w:r w:rsidRPr="00F3580D">
              <w:rPr>
                <w:rFonts w:ascii="Times New Roman" w:hAnsi="Times New Roman" w:cs="Times New Roman"/>
              </w:rPr>
              <w:t xml:space="preserve"> on alleviating suffering in patients with </w:t>
            </w:r>
            <w:r>
              <w:rPr>
                <w:rFonts w:ascii="Times New Roman" w:hAnsi="Times New Roman" w:cs="Times New Roman"/>
              </w:rPr>
              <w:t xml:space="preserve">advanced illnesses and </w:t>
            </w:r>
            <w:r w:rsidRPr="00F3580D">
              <w:rPr>
                <w:rFonts w:ascii="Times New Roman" w:hAnsi="Times New Roman" w:cs="Times New Roman"/>
              </w:rPr>
              <w:t>complex, non-healing wounds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9F0CDA">
              <w:rPr>
                <w:rFonts w:ascii="Times New Roman" w:hAnsi="Times New Roman" w:cs="Times New Roman"/>
              </w:rPr>
              <w:t>Thank you to NER WOCN, m</w:t>
            </w:r>
            <w:r w:rsidRPr="00F3580D">
              <w:rPr>
                <w:rFonts w:ascii="Times New Roman" w:hAnsi="Times New Roman" w:cs="Times New Roman"/>
              </w:rPr>
              <w:t xml:space="preserve">onies from this scholarship </w:t>
            </w:r>
            <w:r>
              <w:rPr>
                <w:rFonts w:ascii="Times New Roman" w:hAnsi="Times New Roman" w:cs="Times New Roman"/>
              </w:rPr>
              <w:t>will</w:t>
            </w:r>
            <w:r w:rsidRPr="00F3580D">
              <w:rPr>
                <w:rFonts w:ascii="Times New Roman" w:hAnsi="Times New Roman" w:cs="Times New Roman"/>
              </w:rPr>
              <w:t xml:space="preserve"> support my </w:t>
            </w:r>
            <w:r>
              <w:rPr>
                <w:rFonts w:ascii="Times New Roman" w:hAnsi="Times New Roman" w:cs="Times New Roman"/>
              </w:rPr>
              <w:t xml:space="preserve">dissertation research, </w:t>
            </w:r>
            <w:r w:rsidRPr="00FB4152">
              <w:rPr>
                <w:rFonts w:ascii="Times New Roman" w:hAnsi="Times New Roman" w:cs="Times New Roman"/>
                <w:i/>
              </w:rPr>
              <w:t>“Symptom Characteristics of Malignant Fungating Wounds among Pa</w:t>
            </w:r>
            <w:r>
              <w:rPr>
                <w:rFonts w:ascii="Times New Roman" w:hAnsi="Times New Roman" w:cs="Times New Roman"/>
                <w:i/>
              </w:rPr>
              <w:t xml:space="preserve">tients with Advanced Cancer and </w:t>
            </w:r>
            <w:r w:rsidRPr="00FB4152">
              <w:rPr>
                <w:rFonts w:ascii="Times New Roman" w:hAnsi="Times New Roman" w:cs="Times New Roman"/>
                <w:i/>
              </w:rPr>
              <w:t>their Impact on Functional Performance: A Case-Matched Study</w:t>
            </w:r>
            <w:r>
              <w:rPr>
                <w:rFonts w:ascii="Times New Roman" w:hAnsi="Times New Roman" w:cs="Times New Roman"/>
                <w:i/>
              </w:rPr>
              <w:t>”.</w:t>
            </w:r>
          </w:p>
          <w:p w:rsidR="0065568C" w:rsidRPr="003B73C1" w:rsidRDefault="0065568C" w:rsidP="0065568C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65568C" w:rsidRDefault="0065568C" w:rsidP="0064390B">
            <w:pPr>
              <w:pStyle w:val="NoSpacing"/>
            </w:pPr>
            <w:r w:rsidRPr="00F3580D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ADBC917" wp14:editId="0CBE577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52705</wp:posOffset>
                  </wp:positionV>
                  <wp:extent cx="2758777" cy="3190875"/>
                  <wp:effectExtent l="0" t="0" r="3810" b="0"/>
                  <wp:wrapSquare wrapText="bothSides"/>
                  <wp:docPr id="1" name="Picture 1" descr="C:\Users\tillec01\Desktop\My headsh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illec01\Desktop\My headsh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777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5568C" w:rsidRPr="0064390B" w:rsidRDefault="0065568C" w:rsidP="0064390B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r w:rsidRPr="0064390B">
              <w:rPr>
                <w:rFonts w:ascii="Times New Roman" w:hAnsi="Times New Roman" w:cs="Times New Roman"/>
                <w:b/>
                <w:i/>
              </w:rPr>
              <w:t>Palliative WOC Science</w:t>
            </w:r>
            <w:r>
              <w:rPr>
                <w:rFonts w:ascii="Times New Roman" w:hAnsi="Times New Roman" w:cs="Times New Roman"/>
                <w:b/>
                <w:i/>
              </w:rPr>
              <w:t xml:space="preserve"> Dissemination </w:t>
            </w:r>
          </w:p>
          <w:p w:rsidR="0065568C" w:rsidRDefault="0065568C" w:rsidP="00FB4152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Recently contributions include the palliative WOC nursing chapter in the upcoming </w:t>
            </w:r>
            <w:r w:rsidRPr="00FB4152">
              <w:rPr>
                <w:rFonts w:ascii="Times New Roman" w:hAnsi="Times New Roman" w:cs="Times New Roman"/>
                <w:i/>
              </w:rPr>
              <w:t>Oxford Textbook of Palliative Nursing</w:t>
            </w:r>
            <w:r>
              <w:rPr>
                <w:rFonts w:ascii="Times New Roman" w:hAnsi="Times New Roman" w:cs="Times New Roman"/>
                <w:i/>
              </w:rPr>
              <w:t>, 5</w:t>
            </w:r>
            <w:r w:rsidRPr="00FB4152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</w:rPr>
              <w:t xml:space="preserve"> ed. </w:t>
            </w:r>
            <w:r>
              <w:rPr>
                <w:rFonts w:ascii="Times New Roman" w:hAnsi="Times New Roman" w:cs="Times New Roman"/>
              </w:rPr>
              <w:t>I</w:t>
            </w:r>
            <w:r w:rsidRPr="00F3580D">
              <w:rPr>
                <w:rFonts w:ascii="Times New Roman" w:hAnsi="Times New Roman" w:cs="Times New Roman"/>
              </w:rPr>
              <w:t xml:space="preserve"> presented </w:t>
            </w:r>
            <w:r w:rsidRPr="00F3580D">
              <w:rPr>
                <w:rFonts w:ascii="Times New Roman" w:hAnsi="Times New Roman" w:cs="Times New Roman"/>
                <w:i/>
              </w:rPr>
              <w:t>“Malignant Fungating Wounds: Living in an Unbounded Body”</w:t>
            </w:r>
            <w:r w:rsidRPr="00F3580D">
              <w:rPr>
                <w:rFonts w:ascii="Times New Roman" w:hAnsi="Times New Roman" w:cs="Times New Roman"/>
              </w:rPr>
              <w:t xml:space="preserve"> at the </w:t>
            </w:r>
            <w:r>
              <w:rPr>
                <w:rFonts w:ascii="Times New Roman" w:hAnsi="Times New Roman" w:cs="Times New Roman"/>
              </w:rPr>
              <w:t xml:space="preserve">2016 </w:t>
            </w:r>
            <w:r w:rsidRPr="00F3580D">
              <w:rPr>
                <w:rFonts w:ascii="Times New Roman" w:hAnsi="Times New Roman" w:cs="Times New Roman"/>
              </w:rPr>
              <w:t>Regional WOCN conference</w:t>
            </w:r>
            <w:r>
              <w:rPr>
                <w:rFonts w:ascii="Times New Roman" w:hAnsi="Times New Roman" w:cs="Times New Roman"/>
              </w:rPr>
              <w:t>, and</w:t>
            </w:r>
            <w:r w:rsidRPr="00F3580D">
              <w:rPr>
                <w:rFonts w:ascii="Times New Roman" w:hAnsi="Times New Roman" w:cs="Times New Roman"/>
              </w:rPr>
              <w:t xml:space="preserve"> “</w:t>
            </w:r>
            <w:r w:rsidRPr="00F3580D">
              <w:rPr>
                <w:rFonts w:ascii="Times New Roman" w:hAnsi="Times New Roman" w:cs="Times New Roman"/>
                <w:i/>
              </w:rPr>
              <w:t>Advanced Symptoms of Malignant Fungating Wounds among Patients with Terminal Cancer: A Systematic Review from 2000-2017”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580D">
              <w:rPr>
                <w:rFonts w:ascii="Times New Roman" w:hAnsi="Times New Roman" w:cs="Times New Roman"/>
              </w:rPr>
              <w:t xml:space="preserve">at </w:t>
            </w:r>
            <w:r>
              <w:rPr>
                <w:rFonts w:ascii="Times New Roman" w:hAnsi="Times New Roman" w:cs="Times New Roman"/>
              </w:rPr>
              <w:t xml:space="preserve">the 2018 WOCN and </w:t>
            </w:r>
            <w:r w:rsidRPr="00F3580D">
              <w:rPr>
                <w:rFonts w:ascii="Times New Roman" w:hAnsi="Times New Roman" w:cs="Times New Roman"/>
              </w:rPr>
              <w:t xml:space="preserve">ENRS </w:t>
            </w:r>
            <w:r w:rsidR="00F73E8C">
              <w:rPr>
                <w:rFonts w:ascii="Times New Roman" w:hAnsi="Times New Roman" w:cs="Times New Roman"/>
              </w:rPr>
              <w:t>poster sessions</w:t>
            </w:r>
            <w:r w:rsidRPr="00F3580D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65568C" w:rsidRDefault="0065568C" w:rsidP="00FB4152">
            <w:pPr>
              <w:spacing w:after="160" w:line="256" w:lineRule="auto"/>
            </w:pPr>
          </w:p>
        </w:tc>
      </w:tr>
    </w:tbl>
    <w:p w:rsidR="00C86809" w:rsidRDefault="00F25814" w:rsidP="0064390B"/>
    <w:sectPr w:rsidR="00C86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3A7"/>
    <w:rsid w:val="00286515"/>
    <w:rsid w:val="003B73C1"/>
    <w:rsid w:val="00484354"/>
    <w:rsid w:val="0064390B"/>
    <w:rsid w:val="0065568C"/>
    <w:rsid w:val="006A0B28"/>
    <w:rsid w:val="00755B2E"/>
    <w:rsid w:val="007B0ABE"/>
    <w:rsid w:val="008A2386"/>
    <w:rsid w:val="008B20D6"/>
    <w:rsid w:val="009B23A7"/>
    <w:rsid w:val="009F0CDA"/>
    <w:rsid w:val="00AE08B4"/>
    <w:rsid w:val="00B039DE"/>
    <w:rsid w:val="00B773E4"/>
    <w:rsid w:val="00C50474"/>
    <w:rsid w:val="00F3580D"/>
    <w:rsid w:val="00F73E8C"/>
    <w:rsid w:val="00FB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3A81E-DF52-46D9-9DD1-06D3B772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73C1"/>
  </w:style>
  <w:style w:type="character" w:customStyle="1" w:styleId="il">
    <w:name w:val="il"/>
    <w:basedOn w:val="DefaultParagraphFont"/>
    <w:rsid w:val="007B0ABE"/>
  </w:style>
  <w:style w:type="paragraph" w:styleId="BalloonText">
    <w:name w:val="Balloon Text"/>
    <w:basedOn w:val="Normal"/>
    <w:link w:val="BalloonTextChar"/>
    <w:uiPriority w:val="99"/>
    <w:semiHidden/>
    <w:unhideWhenUsed/>
    <w:rsid w:val="00AE08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E74E9-0237-41F2-8E80-158B10BF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University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 Tilley</dc:creator>
  <cp:keywords/>
  <dc:description/>
  <cp:lastModifiedBy>Charles P Tilley</cp:lastModifiedBy>
  <cp:revision>9</cp:revision>
  <cp:lastPrinted>2018-10-15T15:33:00Z</cp:lastPrinted>
  <dcterms:created xsi:type="dcterms:W3CDTF">2018-10-14T18:56:00Z</dcterms:created>
  <dcterms:modified xsi:type="dcterms:W3CDTF">2018-10-14T20:13:00Z</dcterms:modified>
</cp:coreProperties>
</file>