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4E7E" w14:textId="77777777" w:rsidR="009E6547" w:rsidRDefault="009E6547" w:rsidP="009E6547">
      <w:pPr>
        <w:rPr>
          <w:b/>
          <w:sz w:val="28"/>
          <w:szCs w:val="28"/>
        </w:rPr>
      </w:pPr>
      <w:r w:rsidRPr="006B6F73">
        <w:rPr>
          <w:b/>
          <w:sz w:val="28"/>
          <w:szCs w:val="28"/>
        </w:rPr>
        <w:t xml:space="preserve">Victoria </w:t>
      </w:r>
      <w:proofErr w:type="spellStart"/>
      <w:r w:rsidRPr="006B6F73">
        <w:rPr>
          <w:b/>
          <w:sz w:val="28"/>
          <w:szCs w:val="28"/>
        </w:rPr>
        <w:t>Meyerov</w:t>
      </w:r>
      <w:proofErr w:type="spellEnd"/>
      <w:r>
        <w:rPr>
          <w:b/>
          <w:sz w:val="28"/>
          <w:szCs w:val="28"/>
        </w:rPr>
        <w:t>, WOC Scholarship</w:t>
      </w:r>
      <w:r w:rsidRPr="006B6F73">
        <w:rPr>
          <w:b/>
          <w:sz w:val="28"/>
          <w:szCs w:val="28"/>
        </w:rPr>
        <w:t>:</w:t>
      </w:r>
    </w:p>
    <w:p w14:paraId="36D80CAB" w14:textId="77777777" w:rsidR="009E6547" w:rsidRPr="00DA01FB" w:rsidRDefault="009E6547" w:rsidP="009E6547">
      <w:r w:rsidRPr="00DA01FB">
        <w:t>I started to work as a community nurse shortly after graduating and have transitioned to a long-term care facility’s sub-acute unit. I have become adept at assessing and planning the care of the patients I manage. It was here where my passion for Wound Care, Ostomy, and Continence was developed. I have learned that current research is one of the most proactive measures a nurse can take to prevent pressure injuries which motivated me to attain a former education in Wound care, Ostomy, and Continence therefore; I am graduating in the summer of 2019 from Rutgers College, Wound care, Ostomy, and Continence Program.  I have been attending seminars, meetings, and conferences to equip myself with knowledge and exposure that is needed to fulfill the gap in wound care. I am pursuing Gerontological/Adult Nurse Practitioner as I want to effectively assess, diagnose, educate, and provide personalized holistic care for patients with wound, ostomies, and continence. I want to reach to elderly population and teach proactive measures through practice and community awareness events.</w:t>
      </w:r>
    </w:p>
    <w:p w14:paraId="196ACE3F" w14:textId="77777777" w:rsidR="009E6547" w:rsidRPr="008A27FC" w:rsidRDefault="009E6547" w:rsidP="009E6547">
      <w:pPr>
        <w:rPr>
          <w:sz w:val="28"/>
          <w:szCs w:val="28"/>
        </w:rPr>
      </w:pPr>
    </w:p>
    <w:p w14:paraId="3176FD5C" w14:textId="77777777" w:rsidR="009E6547" w:rsidRDefault="009E6547" w:rsidP="009E654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E28E49" wp14:editId="5A795485">
            <wp:extent cx="3875649" cy="4153553"/>
            <wp:effectExtent l="0" t="0" r="0" b="0"/>
            <wp:docPr id="8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F11AA361-1DCB-4C66-B4D6-6A35A3DD467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F11AA361-1DCB-4C66-B4D6-6A35A3DD467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5649" cy="415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180C" w14:textId="77777777" w:rsidR="00E0709F" w:rsidRDefault="009E6547">
      <w:bookmarkStart w:id="0" w:name="_GoBack"/>
      <w:bookmarkEnd w:id="0"/>
    </w:p>
    <w:sectPr w:rsidR="00E0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6547"/>
    <w:rsid w:val="009E6547"/>
    <w:rsid w:val="00AC1713"/>
    <w:rsid w:val="00B572D0"/>
    <w:rsid w:val="00E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8238"/>
  <w15:chartTrackingRefBased/>
  <w15:docId w15:val="{21AA0818-A5CF-4389-A86C-EF6F19F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5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Falone, William</dc:creator>
  <cp:keywords/>
  <dc:description/>
  <cp:lastModifiedBy>Falone, William</cp:lastModifiedBy>
  <cp:revision>1</cp:revision>
  <dcterms:created xsi:type="dcterms:W3CDTF">2019-10-24T20:33:00Z</dcterms:created>
  <dcterms:modified xsi:type="dcterms:W3CDTF">2019-10-24T20:38:00Z</dcterms:modified>
</cp:coreProperties>
</file>